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360" w:lineRule="atLeast"/>
        <w:jc w:val="both"/>
        <w:rPr>
          <w:rFonts w:hint="eastAsia" w:ascii="宋体" w:hAnsi="宋体" w:eastAsia="宋体" w:cs="宋体"/>
          <w:i w:val="0"/>
          <w:iCs w:val="0"/>
          <w:caps w:val="0"/>
          <w:color w:val="333333"/>
          <w:spacing w:val="0"/>
          <w:sz w:val="19"/>
          <w:szCs w:val="19"/>
          <w:shd w:val="clear" w:fill="FFFFFF"/>
        </w:rPr>
      </w:pPr>
      <w:r>
        <w:rPr>
          <w:rFonts w:hint="eastAsia" w:ascii="黑体" w:hAnsi="黑体" w:eastAsia="黑体" w:cs="黑体"/>
          <w:color w:val="000000"/>
          <w:sz w:val="28"/>
          <w:szCs w:val="28"/>
          <w:lang w:val="en-US" w:eastAsia="zh-CN"/>
        </w:rPr>
        <w:t>附件4：</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0" w:afterAutospacing="0" w:line="504" w:lineRule="atLeast"/>
        <w:ind w:left="0" w:right="0" w:firstLine="0"/>
        <w:jc w:val="center"/>
        <w:rPr>
          <w:rFonts w:hint="eastAsia" w:ascii="黑体" w:hAnsi="黑体" w:eastAsia="黑体" w:cs="黑体"/>
          <w:b w:val="0"/>
          <w:bCs w:val="0"/>
          <w:i w:val="0"/>
          <w:iCs w:val="0"/>
          <w:caps w:val="0"/>
          <w:color w:val="333333"/>
          <w:spacing w:val="0"/>
          <w:kern w:val="44"/>
          <w:sz w:val="36"/>
          <w:szCs w:val="36"/>
          <w:shd w:val="clear" w:fill="FFFFFF"/>
          <w:lang w:val="en-US" w:eastAsia="zh-CN" w:bidi="ar"/>
        </w:rPr>
      </w:pPr>
      <w:r>
        <w:rPr>
          <w:rFonts w:hint="eastAsia" w:ascii="黑体" w:hAnsi="黑体" w:eastAsia="黑体" w:cs="黑体"/>
          <w:b w:val="0"/>
          <w:bCs w:val="0"/>
          <w:i w:val="0"/>
          <w:iCs w:val="0"/>
          <w:caps w:val="0"/>
          <w:color w:val="333333"/>
          <w:spacing w:val="0"/>
          <w:kern w:val="44"/>
          <w:sz w:val="36"/>
          <w:szCs w:val="36"/>
          <w:shd w:val="clear" w:fill="FFFFFF"/>
          <w:lang w:val="en-US" w:eastAsia="zh-CN" w:bidi="ar"/>
        </w:rPr>
        <w:t>中国共产党廉洁自律准则</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 w:hAnsi="仿宋" w:eastAsia="仿宋" w:cs="仿宋"/>
          <w:i w:val="0"/>
          <w:iCs w:val="0"/>
          <w:caps w:val="0"/>
          <w:color w:val="333333"/>
          <w:spacing w:val="0"/>
          <w:sz w:val="28"/>
          <w:szCs w:val="28"/>
          <w:shd w:val="clear" w:fill="FFFFFF"/>
        </w:rPr>
      </w:pPr>
      <w:r>
        <w:rPr>
          <w:rFonts w:hint="eastAsia" w:ascii="楷体" w:hAnsi="楷体" w:eastAsia="楷体" w:cs="楷体"/>
          <w:i w:val="0"/>
          <w:iCs w:val="0"/>
          <w:caps w:val="0"/>
          <w:color w:val="000000" w:themeColor="text1"/>
          <w:spacing w:val="0"/>
          <w:kern w:val="0"/>
          <w:sz w:val="22"/>
          <w:szCs w:val="22"/>
          <w:shd w:val="clear" w:fill="FFFFFF"/>
          <w:lang w:val="en-US" w:eastAsia="zh-CN" w:bidi="ar"/>
          <w14:textFill>
            <w14:solidFill>
              <w14:schemeClr w14:val="tx1"/>
            </w14:solidFill>
          </w14:textFill>
        </w:rPr>
        <w:t>（中共中央2015年10月18日印发）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中国共产党全体党员和各级党员领导干部必须坚定共产主义理想和中国特色社会</w:t>
      </w:r>
      <w:bookmarkStart w:id="0" w:name="_GoBack"/>
      <w:bookmarkEnd w:id="0"/>
      <w:r>
        <w:rPr>
          <w:rFonts w:hint="eastAsia" w:ascii="仿宋" w:hAnsi="仿宋" w:eastAsia="仿宋" w:cs="仿宋"/>
          <w:i w:val="0"/>
          <w:iCs w:val="0"/>
          <w:caps w:val="0"/>
          <w:color w:val="333333"/>
          <w:spacing w:val="0"/>
          <w:sz w:val="28"/>
          <w:szCs w:val="28"/>
          <w:shd w:val="clear" w:fill="FFFFFF"/>
        </w:rPr>
        <w:t>主义信念，必须坚持全心全意为人民服务根本宗旨，必须继承发扬党的优良传统和作风，必须自觉培养高尚道德情操，努力弘扬中华民族传统美德，廉洁自律，接受监督，永葆党的先进性和纯洁性。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560" w:lineRule="exact"/>
        <w:ind w:left="0" w:right="0" w:firstLine="0"/>
        <w:jc w:val="left"/>
        <w:textAlignment w:val="auto"/>
        <w:rPr>
          <w:rFonts w:hint="eastAsia" w:ascii="仿宋" w:hAnsi="仿宋" w:eastAsia="仿宋" w:cs="仿宋"/>
          <w:i w:val="0"/>
          <w:iCs w:val="0"/>
          <w:caps w:val="0"/>
          <w:color w:val="333333"/>
          <w:spacing w:val="0"/>
          <w:sz w:val="28"/>
          <w:szCs w:val="28"/>
        </w:rPr>
      </w:pPr>
      <w:r>
        <w:rPr>
          <w:rStyle w:val="7"/>
          <w:rFonts w:hint="eastAsia" w:ascii="仿宋" w:hAnsi="仿宋" w:eastAsia="仿宋" w:cs="仿宋"/>
          <w:i w:val="0"/>
          <w:iCs w:val="0"/>
          <w:caps w:val="0"/>
          <w:color w:val="333333"/>
          <w:spacing w:val="0"/>
          <w:sz w:val="28"/>
          <w:szCs w:val="28"/>
          <w:shd w:val="clear" w:fill="FFFFFF"/>
        </w:rPr>
        <w:t>　　</w:t>
      </w:r>
      <w:r>
        <w:rPr>
          <w:rStyle w:val="7"/>
          <w:rFonts w:hint="eastAsia" w:ascii="黑体" w:hAnsi="黑体" w:eastAsia="黑体" w:cs="黑体"/>
          <w:b w:val="0"/>
          <w:bCs/>
          <w:i w:val="0"/>
          <w:iCs w:val="0"/>
          <w:caps w:val="0"/>
          <w:color w:val="333333"/>
          <w:spacing w:val="0"/>
          <w:sz w:val="28"/>
          <w:szCs w:val="28"/>
          <w:shd w:val="clear" w:fill="FFFFFF"/>
        </w:rPr>
        <w:t>党员廉洁自律规范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第一条 坚持公私分明，先公后私，克己奉公。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第二条 坚持崇廉拒腐，清白做人，干净做事。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第三条 坚持尚俭戒奢，艰苦朴素，勤俭节约。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第四条 坚持吃苦在前，享受在后，甘于奉献。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黑体" w:hAnsi="黑体" w:eastAsia="黑体" w:cs="黑体"/>
          <w:b w:val="0"/>
          <w:bCs/>
          <w:i w:val="0"/>
          <w:iCs w:val="0"/>
          <w:caps w:val="0"/>
          <w:color w:val="333333"/>
          <w:spacing w:val="0"/>
          <w:sz w:val="28"/>
          <w:szCs w:val="28"/>
          <w:shd w:val="clear" w:fill="FFFFFF"/>
        </w:rPr>
        <w:t>党员领导干部廉洁自律规范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第五条 廉洁从政，自觉保持人民公仆本色。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第六条 廉洁用权，自觉维护人民根本利益。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sz w:val="28"/>
          <w:szCs w:val="28"/>
          <w:shd w:val="clear" w:fill="FFFFFF"/>
        </w:rPr>
        <w:t>　　第七条 廉洁修身，自觉提升思想道德境界。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28"/>
          <w:szCs w:val="28"/>
          <w:shd w:val="clear" w:fill="FFFFFF"/>
        </w:rPr>
        <w:t>　　第八条 廉洁齐家，自觉带头树立良好家风。</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2DD02F9B"/>
    <w:rsid w:val="2DD02F9B"/>
    <w:rsid w:val="53D20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326</Words>
  <Characters>331</Characters>
  <Lines>0</Lines>
  <Paragraphs>0</Paragraphs>
  <TotalTime>1</TotalTime>
  <ScaleCrop>false</ScaleCrop>
  <LinksUpToDate>false</LinksUpToDate>
  <CharactersWithSpaces>359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2022-04-01T03:29:00Z</dcterms:created>
  <dc:creator>街角欣影</dc:creator>
  <cp:lastModifiedBy>街角欣影</cp:lastModifiedBy>
  <dcterms:modified xsi:type="dcterms:W3CDTF">2022-04-28T03:01:41Z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26B1ED9C6D4E48058D774BABD8BC891E</vt:lpwstr>
  </property>
</Properties>
</file>