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E905D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大赛相关说明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outlineLvl w:val="0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一、创业计划书撰写范围：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学生可以</w:t>
      </w:r>
      <w:r w:rsidRPr="00E905DF">
        <w:rPr>
          <w:rFonts w:ascii="宋体" w:hAnsi="宋体" w:cs="宋体" w:hint="eastAsia"/>
          <w:color w:val="000000"/>
          <w:kern w:val="0"/>
          <w:sz w:val="24"/>
          <w:szCs w:val="24"/>
        </w:rPr>
        <w:t>从科技创新、现代服务、文化传媒三个方面</w:t>
      </w:r>
      <w:r w:rsidRPr="00E905DF">
        <w:rPr>
          <w:rFonts w:ascii="宋体" w:hAnsi="宋体" w:cs="宋体" w:hint="eastAsia"/>
          <w:kern w:val="0"/>
          <w:sz w:val="24"/>
          <w:szCs w:val="24"/>
        </w:rPr>
        <w:t>撰写创业计划书（见附件</w:t>
      </w:r>
      <w:r>
        <w:rPr>
          <w:rFonts w:ascii="宋体" w:hAnsi="宋体" w:cs="宋体"/>
          <w:kern w:val="0"/>
          <w:sz w:val="24"/>
          <w:szCs w:val="24"/>
        </w:rPr>
        <w:t>3</w:t>
      </w:r>
      <w:r w:rsidRPr="00E905DF">
        <w:rPr>
          <w:rFonts w:ascii="宋体" w:hAnsi="宋体" w:cs="宋体" w:hint="eastAsia"/>
          <w:kern w:val="0"/>
          <w:sz w:val="24"/>
          <w:szCs w:val="24"/>
        </w:rPr>
        <w:t>）（</w:t>
      </w:r>
      <w:r w:rsidRPr="00E905DF">
        <w:rPr>
          <w:rFonts w:ascii="宋体" w:hAnsi="宋体" w:hint="eastAsia"/>
          <w:sz w:val="24"/>
          <w:szCs w:val="24"/>
        </w:rPr>
        <w:t>模板仅供参考</w:t>
      </w:r>
      <w:r w:rsidRPr="00E905DF">
        <w:rPr>
          <w:rFonts w:ascii="宋体" w:hAnsi="宋体" w:cs="宋体" w:hint="eastAsia"/>
          <w:kern w:val="0"/>
          <w:sz w:val="24"/>
          <w:szCs w:val="24"/>
        </w:rPr>
        <w:t>）。</w:t>
      </w:r>
      <w:r w:rsidRPr="00E905DF">
        <w:rPr>
          <w:rFonts w:ascii="宋体" w:hAnsi="宋体" w:cs="宋体"/>
          <w:kern w:val="0"/>
          <w:sz w:val="24"/>
          <w:szCs w:val="24"/>
        </w:rPr>
        <w:t>11</w:t>
      </w:r>
      <w:r w:rsidRPr="00E905DF">
        <w:rPr>
          <w:rFonts w:ascii="宋体" w:hAnsi="宋体" w:cs="宋体" w:hint="eastAsia"/>
          <w:kern w:val="0"/>
          <w:sz w:val="24"/>
          <w:szCs w:val="24"/>
        </w:rPr>
        <w:t>月下旬邀请专家评委对参赛项目的项目计划书进行初步审核；</w:t>
      </w:r>
      <w:r w:rsidRPr="00E905DF">
        <w:rPr>
          <w:rFonts w:ascii="宋体" w:hAnsi="宋体" w:cs="宋体"/>
          <w:kern w:val="0"/>
          <w:sz w:val="24"/>
          <w:szCs w:val="24"/>
        </w:rPr>
        <w:t>12</w:t>
      </w:r>
      <w:r w:rsidRPr="00E905DF">
        <w:rPr>
          <w:rFonts w:ascii="宋体" w:hAnsi="宋体" w:cs="宋体" w:hint="eastAsia"/>
          <w:kern w:val="0"/>
          <w:sz w:val="24"/>
          <w:szCs w:val="24"/>
        </w:rPr>
        <w:t>月中上旬通过现场展示方式评出各类奖项。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outlineLvl w:val="0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二、活动要求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/>
          <w:kern w:val="0"/>
          <w:sz w:val="24"/>
          <w:szCs w:val="24"/>
        </w:rPr>
        <w:t>1</w:t>
      </w:r>
      <w:r w:rsidRPr="00E905DF">
        <w:rPr>
          <w:rFonts w:ascii="宋体" w:hAnsi="宋体" w:cs="宋体" w:hint="eastAsia"/>
          <w:kern w:val="0"/>
          <w:sz w:val="24"/>
          <w:szCs w:val="24"/>
        </w:rPr>
        <w:t>．参赛要求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必须以创业计划小组（团队）形式参加大赛，团队人数原则上不超过</w:t>
      </w:r>
      <w:r w:rsidRPr="00E905DF">
        <w:rPr>
          <w:rFonts w:ascii="宋体" w:hAnsi="宋体" w:cs="宋体"/>
          <w:kern w:val="0"/>
          <w:sz w:val="24"/>
          <w:szCs w:val="24"/>
        </w:rPr>
        <w:t>5</w:t>
      </w:r>
      <w:r w:rsidRPr="00E905DF">
        <w:rPr>
          <w:rFonts w:ascii="宋体" w:hAnsi="宋体" w:cs="宋体" w:hint="eastAsia"/>
          <w:kern w:val="0"/>
          <w:sz w:val="24"/>
          <w:szCs w:val="24"/>
        </w:rPr>
        <w:t>人。每个参赛者必须使用真实身份报名，如实填写参赛者姓名、学号、所在系部、年级、联系方式等，如冒用他人姓名申报参赛，一经发现即取消其参赛资格。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outlineLvl w:val="0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/>
          <w:kern w:val="0"/>
          <w:sz w:val="24"/>
          <w:szCs w:val="24"/>
        </w:rPr>
        <w:t>2</w:t>
      </w:r>
      <w:r w:rsidRPr="00E905DF">
        <w:rPr>
          <w:rFonts w:ascii="宋体" w:hAnsi="宋体" w:cs="宋体" w:hint="eastAsia"/>
          <w:kern w:val="0"/>
          <w:sz w:val="24"/>
          <w:szCs w:val="24"/>
        </w:rPr>
        <w:t>．参赛项目范围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参赛项目可涉及在科学研究、技术开发和应用中取得的新技术、新工艺、新产品、新材料、新设备，以及计算机软件、金融、仓储物流、旅游、咨询信息服务和各类技术服务等服务类行业或多媒体开发、平面设计、装饰工程、活动策划、文化产业开发、动漫创作、游戏开发、影视制作、音像品销售等文化传媒类行业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outlineLvl w:val="0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/>
          <w:kern w:val="0"/>
          <w:sz w:val="24"/>
          <w:szCs w:val="24"/>
        </w:rPr>
        <w:t>3</w:t>
      </w:r>
      <w:r w:rsidRPr="00E905DF">
        <w:rPr>
          <w:rFonts w:ascii="宋体" w:hAnsi="宋体" w:cs="宋体" w:hint="eastAsia"/>
          <w:kern w:val="0"/>
          <w:sz w:val="24"/>
          <w:szCs w:val="24"/>
        </w:rPr>
        <w:t>．项目要求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（</w:t>
      </w:r>
      <w:r w:rsidRPr="00E905DF">
        <w:rPr>
          <w:rFonts w:ascii="宋体" w:hAnsi="宋体" w:cs="宋体"/>
          <w:kern w:val="0"/>
          <w:sz w:val="24"/>
          <w:szCs w:val="24"/>
        </w:rPr>
        <w:t>1</w:t>
      </w:r>
      <w:r w:rsidRPr="00E905DF">
        <w:rPr>
          <w:rFonts w:ascii="宋体" w:hAnsi="宋体" w:cs="宋体" w:hint="eastAsia"/>
          <w:kern w:val="0"/>
          <w:sz w:val="24"/>
          <w:szCs w:val="24"/>
        </w:rPr>
        <w:t>）参赛项目需立足我国社会经济文化发展的大背景，具有一定科技含量、文化含量和知识含量。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（</w:t>
      </w:r>
      <w:r w:rsidRPr="00E905DF">
        <w:rPr>
          <w:rFonts w:ascii="宋体" w:hAnsi="宋体" w:cs="宋体"/>
          <w:kern w:val="0"/>
          <w:sz w:val="24"/>
          <w:szCs w:val="24"/>
        </w:rPr>
        <w:t>2</w:t>
      </w:r>
      <w:r w:rsidRPr="00E905DF">
        <w:rPr>
          <w:rFonts w:ascii="宋体" w:hAnsi="宋体" w:cs="宋体" w:hint="eastAsia"/>
          <w:kern w:val="0"/>
          <w:sz w:val="24"/>
          <w:szCs w:val="24"/>
        </w:rPr>
        <w:t>）参赛项目中所提出的产品和服务，可以是参赛者参与或经授权的发明创造、专利技术或课外制作，也可以是一项可能研发的概念产品或服务。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（</w:t>
      </w:r>
      <w:r w:rsidRPr="00E905DF">
        <w:rPr>
          <w:rFonts w:ascii="宋体" w:hAnsi="宋体" w:cs="宋体"/>
          <w:kern w:val="0"/>
          <w:sz w:val="24"/>
          <w:szCs w:val="24"/>
        </w:rPr>
        <w:t>3</w:t>
      </w:r>
      <w:r w:rsidRPr="00E905DF">
        <w:rPr>
          <w:rFonts w:ascii="宋体" w:hAnsi="宋体" w:cs="宋体" w:hint="eastAsia"/>
          <w:kern w:val="0"/>
          <w:sz w:val="24"/>
          <w:szCs w:val="24"/>
        </w:rPr>
        <w:t>）参赛者应在进行广泛市场调研和分析的基础上，设计制作将产品或服务推向市场的完整、具体、有实施可能的项目计划书。计划书应着眼于特定市场、竞争、营销、财务等策略方案，阐述把握机会的过程并说明所需资源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outlineLvl w:val="0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/>
          <w:kern w:val="0"/>
          <w:sz w:val="24"/>
          <w:szCs w:val="24"/>
        </w:rPr>
        <w:t>4</w:t>
      </w:r>
      <w:r w:rsidRPr="00E905DF">
        <w:rPr>
          <w:rFonts w:ascii="宋体" w:hAnsi="宋体" w:cs="宋体" w:hint="eastAsia"/>
          <w:kern w:val="0"/>
          <w:sz w:val="24"/>
          <w:szCs w:val="24"/>
        </w:rPr>
        <w:t>．评选规则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参赛作品必须符合本次大赛的主题和要求；内容完整，简明扼要，格式清晰，版面美观大方，创意新颖；文笔流畅，见解独到；思想深刻，与现实联系紧密；能充分展现参赛大学生朝气蓬勃的精神风貌和创业新人形象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项目计划书初审评分细则如下：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（</w:t>
      </w:r>
      <w:r w:rsidRPr="00E905DF">
        <w:rPr>
          <w:rFonts w:ascii="宋体" w:hAnsi="宋体" w:cs="宋体"/>
          <w:kern w:val="0"/>
          <w:sz w:val="24"/>
          <w:szCs w:val="24"/>
        </w:rPr>
        <w:t>1</w:t>
      </w:r>
      <w:r w:rsidRPr="00E905DF">
        <w:rPr>
          <w:rFonts w:ascii="宋体" w:hAnsi="宋体" w:cs="宋体" w:hint="eastAsia"/>
          <w:kern w:val="0"/>
          <w:sz w:val="24"/>
          <w:szCs w:val="24"/>
        </w:rPr>
        <w:t>）清晰性：考虑目标是否清晰明确，实现目标的步骤是否合理。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（</w:t>
      </w:r>
      <w:r w:rsidRPr="00E905DF">
        <w:rPr>
          <w:rFonts w:ascii="宋体" w:hAnsi="宋体" w:cs="宋体"/>
          <w:kern w:val="0"/>
          <w:sz w:val="24"/>
          <w:szCs w:val="24"/>
        </w:rPr>
        <w:t>2</w:t>
      </w:r>
      <w:r w:rsidRPr="00E905DF">
        <w:rPr>
          <w:rFonts w:ascii="宋体" w:hAnsi="宋体" w:cs="宋体" w:hint="eastAsia"/>
          <w:kern w:val="0"/>
          <w:sz w:val="24"/>
          <w:szCs w:val="24"/>
        </w:rPr>
        <w:t>）完整性：是否包含创业项目所需的各个要素。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（</w:t>
      </w:r>
      <w:r w:rsidRPr="00E905DF">
        <w:rPr>
          <w:rFonts w:ascii="宋体" w:hAnsi="宋体" w:cs="宋体"/>
          <w:kern w:val="0"/>
          <w:sz w:val="24"/>
          <w:szCs w:val="24"/>
        </w:rPr>
        <w:t>3</w:t>
      </w:r>
      <w:r w:rsidRPr="00E905DF">
        <w:rPr>
          <w:rFonts w:ascii="宋体" w:hAnsi="宋体" w:cs="宋体" w:hint="eastAsia"/>
          <w:kern w:val="0"/>
          <w:sz w:val="24"/>
          <w:szCs w:val="24"/>
        </w:rPr>
        <w:t>）实际性：现实项目设计目标的途径是否考虑到大学生创业的特质。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（</w:t>
      </w:r>
      <w:r w:rsidRPr="00E905DF">
        <w:rPr>
          <w:rFonts w:ascii="宋体" w:hAnsi="宋体" w:cs="宋体"/>
          <w:kern w:val="0"/>
          <w:sz w:val="24"/>
          <w:szCs w:val="24"/>
        </w:rPr>
        <w:t>4</w:t>
      </w:r>
      <w:r w:rsidRPr="00E905DF">
        <w:rPr>
          <w:rFonts w:ascii="宋体" w:hAnsi="宋体" w:cs="宋体" w:hint="eastAsia"/>
          <w:kern w:val="0"/>
          <w:sz w:val="24"/>
          <w:szCs w:val="24"/>
        </w:rPr>
        <w:t>）变动性：目标是否具有弹性或缓冲性，能否依循环境的变化而做出调整。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（</w:t>
      </w:r>
      <w:r w:rsidRPr="00E905DF">
        <w:rPr>
          <w:rFonts w:ascii="宋体" w:hAnsi="宋体" w:cs="宋体"/>
          <w:kern w:val="0"/>
          <w:sz w:val="24"/>
          <w:szCs w:val="24"/>
        </w:rPr>
        <w:t>5</w:t>
      </w:r>
      <w:r w:rsidRPr="00E905DF">
        <w:rPr>
          <w:rFonts w:ascii="宋体" w:hAnsi="宋体" w:cs="宋体" w:hint="eastAsia"/>
          <w:kern w:val="0"/>
          <w:sz w:val="24"/>
          <w:szCs w:val="24"/>
        </w:rPr>
        <w:t>）具体性：项目设计各阶段的路线划分与安排是否具体可行。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（</w:t>
      </w:r>
      <w:r w:rsidRPr="00E905DF">
        <w:rPr>
          <w:rFonts w:ascii="宋体" w:hAnsi="宋体" w:cs="宋体"/>
          <w:kern w:val="0"/>
          <w:sz w:val="24"/>
          <w:szCs w:val="24"/>
        </w:rPr>
        <w:t>6</w:t>
      </w:r>
      <w:r w:rsidRPr="00E905DF">
        <w:rPr>
          <w:rFonts w:ascii="宋体" w:hAnsi="宋体" w:cs="宋体" w:hint="eastAsia"/>
          <w:kern w:val="0"/>
          <w:sz w:val="24"/>
          <w:szCs w:val="24"/>
        </w:rPr>
        <w:t>）前景发展性：是否具有适应市场经济发展的前景可行性，设计是否具有事实依据。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（</w:t>
      </w:r>
      <w:r w:rsidRPr="00E905DF">
        <w:rPr>
          <w:rFonts w:ascii="宋体" w:hAnsi="宋体" w:cs="宋体"/>
          <w:kern w:val="0"/>
          <w:sz w:val="24"/>
          <w:szCs w:val="24"/>
        </w:rPr>
        <w:t>7</w:t>
      </w:r>
      <w:r w:rsidRPr="00E905DF">
        <w:rPr>
          <w:rFonts w:ascii="宋体" w:hAnsi="宋体" w:cs="宋体" w:hint="eastAsia"/>
          <w:kern w:val="0"/>
          <w:sz w:val="24"/>
          <w:szCs w:val="24"/>
        </w:rPr>
        <w:t>）持续性：对于市场每个发展阶段是否持续连贯。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（</w:t>
      </w:r>
      <w:r w:rsidRPr="00E905DF">
        <w:rPr>
          <w:rFonts w:ascii="宋体" w:hAnsi="宋体" w:cs="宋体"/>
          <w:kern w:val="0"/>
          <w:sz w:val="24"/>
          <w:szCs w:val="24"/>
        </w:rPr>
        <w:t>8</w:t>
      </w:r>
      <w:r w:rsidRPr="00E905DF">
        <w:rPr>
          <w:rFonts w:ascii="宋体" w:hAnsi="宋体" w:cs="宋体" w:hint="eastAsia"/>
          <w:kern w:val="0"/>
          <w:sz w:val="24"/>
          <w:szCs w:val="24"/>
        </w:rPr>
        <w:t>）可评估性：设计是否具有明确的时间限制或目标，能否随时掌握市场的执行状况，能否为设计的调整提供参考依据。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（</w:t>
      </w:r>
      <w:r w:rsidRPr="00E905DF">
        <w:rPr>
          <w:rFonts w:ascii="宋体" w:hAnsi="宋体" w:cs="宋体"/>
          <w:kern w:val="0"/>
          <w:sz w:val="24"/>
          <w:szCs w:val="24"/>
        </w:rPr>
        <w:t>9</w:t>
      </w:r>
      <w:r w:rsidRPr="00E905DF">
        <w:rPr>
          <w:rFonts w:ascii="宋体" w:hAnsi="宋体" w:cs="宋体" w:hint="eastAsia"/>
          <w:kern w:val="0"/>
          <w:sz w:val="24"/>
          <w:szCs w:val="24"/>
        </w:rPr>
        <w:t>）全程性：拟定计划时是否考虑到项目发展的整个历程，并做出全程考虑。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三、活动时间表</w:t>
      </w:r>
    </w:p>
    <w:tbl>
      <w:tblPr>
        <w:tblW w:w="9068" w:type="dxa"/>
        <w:tblCellMar>
          <w:left w:w="0" w:type="dxa"/>
          <w:right w:w="0" w:type="dxa"/>
        </w:tblCellMar>
        <w:tblLook w:val="00A0"/>
      </w:tblPr>
      <w:tblGrid>
        <w:gridCol w:w="1560"/>
        <w:gridCol w:w="2408"/>
        <w:gridCol w:w="5100"/>
      </w:tblGrid>
      <w:tr w:rsidR="00154B82" w:rsidRPr="00E905DF" w:rsidTr="00246803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82" w:rsidRPr="00E905DF" w:rsidRDefault="00154B82" w:rsidP="00E905DF">
            <w:pPr>
              <w:widowControl/>
              <w:tabs>
                <w:tab w:val="left" w:pos="5400"/>
              </w:tabs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905DF">
              <w:rPr>
                <w:rFonts w:ascii="宋体" w:hAnsi="宋体" w:cs="宋体" w:hint="eastAsia"/>
                <w:kern w:val="0"/>
                <w:sz w:val="24"/>
                <w:szCs w:val="24"/>
              </w:rPr>
              <w:t>活动环节</w:t>
            </w:r>
          </w:p>
        </w:tc>
        <w:tc>
          <w:tcPr>
            <w:tcW w:w="2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82" w:rsidRPr="00E905DF" w:rsidRDefault="00154B82" w:rsidP="00E905DF">
            <w:pPr>
              <w:widowControl/>
              <w:tabs>
                <w:tab w:val="left" w:pos="5400"/>
              </w:tabs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905DF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5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B82" w:rsidRPr="00E905DF" w:rsidRDefault="00154B82" w:rsidP="00E905DF">
            <w:pPr>
              <w:widowControl/>
              <w:tabs>
                <w:tab w:val="left" w:pos="5400"/>
              </w:tabs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905DF">
              <w:rPr>
                <w:rFonts w:ascii="宋体" w:hAnsi="宋体" w:cs="宋体" w:hint="eastAsia"/>
                <w:kern w:val="0"/>
                <w:sz w:val="24"/>
                <w:szCs w:val="24"/>
              </w:rPr>
              <w:t>活动内容</w:t>
            </w:r>
          </w:p>
        </w:tc>
      </w:tr>
      <w:tr w:rsidR="00154B82" w:rsidRPr="00E905DF" w:rsidTr="00246803">
        <w:trPr>
          <w:trHeight w:val="827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82" w:rsidRPr="00E905DF" w:rsidRDefault="00154B82" w:rsidP="00E905DF">
            <w:pPr>
              <w:widowControl/>
              <w:tabs>
                <w:tab w:val="left" w:pos="5400"/>
              </w:tabs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905DF">
              <w:rPr>
                <w:rFonts w:ascii="宋体" w:hAnsi="宋体" w:cs="宋体" w:hint="eastAsia"/>
                <w:kern w:val="0"/>
                <w:sz w:val="24"/>
                <w:szCs w:val="24"/>
              </w:rPr>
              <w:t>报名、初审</w:t>
            </w:r>
          </w:p>
        </w:tc>
        <w:tc>
          <w:tcPr>
            <w:tcW w:w="24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82" w:rsidRPr="00E905DF" w:rsidRDefault="00154B82" w:rsidP="00E905DF">
            <w:pPr>
              <w:widowControl/>
              <w:tabs>
                <w:tab w:val="left" w:pos="5400"/>
              </w:tabs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11"/>
                <w:attr w:name="Day" w:val="30"/>
                <w:attr w:name="IsLunarDate" w:val="False"/>
                <w:attr w:name="IsROCDate" w:val="False"/>
              </w:smartTagPr>
              <w:r w:rsidRPr="00E905DF">
                <w:rPr>
                  <w:rFonts w:ascii="宋体" w:hAnsi="宋体" w:cs="宋体"/>
                  <w:kern w:val="0"/>
                  <w:sz w:val="24"/>
                  <w:szCs w:val="24"/>
                </w:rPr>
                <w:t>11</w:t>
              </w:r>
              <w:r w:rsidRPr="00E905DF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月</w:t>
              </w:r>
              <w:r w:rsidRPr="00E905DF">
                <w:rPr>
                  <w:rFonts w:ascii="宋体" w:hAnsi="宋体" w:cs="宋体"/>
                  <w:kern w:val="0"/>
                  <w:sz w:val="24"/>
                  <w:szCs w:val="24"/>
                </w:rPr>
                <w:t>30</w:t>
              </w:r>
              <w:r w:rsidRPr="00E905DF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日</w:t>
              </w:r>
            </w:smartTag>
            <w:r w:rsidRPr="00E905DF">
              <w:rPr>
                <w:rFonts w:ascii="宋体" w:hAnsi="宋体" w:cs="宋体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5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82" w:rsidRPr="00E905DF" w:rsidRDefault="00154B82" w:rsidP="00E905DF">
            <w:pPr>
              <w:widowControl/>
              <w:tabs>
                <w:tab w:val="left" w:pos="5400"/>
              </w:tabs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905DF">
              <w:rPr>
                <w:rFonts w:ascii="宋体" w:hAnsi="宋体" w:cs="宋体" w:hint="eastAsia"/>
                <w:kern w:val="0"/>
                <w:sz w:val="24"/>
                <w:szCs w:val="24"/>
              </w:rPr>
              <w:t>系部组织学生成立创业计划小组、编写计划书、提交组委会、专家初审。</w:t>
            </w:r>
          </w:p>
        </w:tc>
      </w:tr>
      <w:tr w:rsidR="00154B82" w:rsidRPr="00E905DF" w:rsidTr="00246803">
        <w:trPr>
          <w:trHeight w:val="66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82" w:rsidRPr="00E905DF" w:rsidRDefault="00154B82" w:rsidP="00E905DF">
            <w:pPr>
              <w:widowControl/>
              <w:tabs>
                <w:tab w:val="left" w:pos="5400"/>
              </w:tabs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905DF">
              <w:rPr>
                <w:rFonts w:ascii="宋体" w:hAnsi="宋体" w:cs="宋体" w:hint="eastAsia"/>
                <w:kern w:val="0"/>
                <w:sz w:val="24"/>
                <w:szCs w:val="24"/>
              </w:rPr>
              <w:t>现场展示</w:t>
            </w:r>
          </w:p>
        </w:tc>
        <w:tc>
          <w:tcPr>
            <w:tcW w:w="2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82" w:rsidRPr="00E905DF" w:rsidRDefault="00154B82" w:rsidP="00E905DF">
            <w:pPr>
              <w:widowControl/>
              <w:tabs>
                <w:tab w:val="left" w:pos="5400"/>
              </w:tabs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905DF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E905DF">
              <w:rPr>
                <w:rFonts w:ascii="宋体" w:hAnsi="宋体" w:cs="宋体" w:hint="eastAsia"/>
                <w:kern w:val="0"/>
                <w:sz w:val="24"/>
                <w:szCs w:val="24"/>
              </w:rPr>
              <w:t>月中上旬</w:t>
            </w:r>
          </w:p>
        </w:tc>
        <w:tc>
          <w:tcPr>
            <w:tcW w:w="5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B82" w:rsidRPr="00E905DF" w:rsidRDefault="00154B82" w:rsidP="00E905DF">
            <w:pPr>
              <w:widowControl/>
              <w:tabs>
                <w:tab w:val="left" w:pos="5400"/>
              </w:tabs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905DF">
              <w:rPr>
                <w:rFonts w:ascii="宋体" w:hAnsi="宋体" w:cs="宋体" w:hint="eastAsia"/>
                <w:kern w:val="0"/>
                <w:sz w:val="24"/>
                <w:szCs w:val="24"/>
              </w:rPr>
              <w:t>由专业评委根据选手现场表现评出各项奖项。</w:t>
            </w:r>
          </w:p>
        </w:tc>
      </w:tr>
      <w:tr w:rsidR="00154B82" w:rsidRPr="00E905DF" w:rsidTr="00246803">
        <w:trPr>
          <w:trHeight w:val="66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82" w:rsidRPr="00E905DF" w:rsidRDefault="00154B82" w:rsidP="00E905DF">
            <w:pPr>
              <w:widowControl/>
              <w:tabs>
                <w:tab w:val="left" w:pos="5400"/>
              </w:tabs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905DF">
              <w:rPr>
                <w:rFonts w:ascii="宋体" w:hAnsi="宋体" w:cs="宋体" w:hint="eastAsia"/>
                <w:kern w:val="0"/>
                <w:sz w:val="24"/>
                <w:szCs w:val="24"/>
              </w:rPr>
              <w:t>颁奖</w:t>
            </w:r>
          </w:p>
        </w:tc>
        <w:tc>
          <w:tcPr>
            <w:tcW w:w="750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82" w:rsidRPr="00E905DF" w:rsidRDefault="00154B82" w:rsidP="00E905DF">
            <w:pPr>
              <w:widowControl/>
              <w:tabs>
                <w:tab w:val="left" w:pos="5400"/>
              </w:tabs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905DF">
              <w:rPr>
                <w:rFonts w:ascii="宋体" w:hAnsi="宋体" w:cs="宋体" w:hint="eastAsia"/>
                <w:kern w:val="0"/>
                <w:sz w:val="24"/>
                <w:szCs w:val="24"/>
              </w:rPr>
              <w:t>另行通知</w:t>
            </w:r>
          </w:p>
        </w:tc>
      </w:tr>
    </w:tbl>
    <w:p w:rsidR="00154B82" w:rsidRPr="00E905DF" w:rsidRDefault="00154B82" w:rsidP="00154B82">
      <w:pPr>
        <w:widowControl/>
        <w:tabs>
          <w:tab w:val="left" w:pos="5400"/>
        </w:tabs>
        <w:spacing w:line="440" w:lineRule="exact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 w:hint="eastAsia"/>
          <w:kern w:val="0"/>
          <w:sz w:val="24"/>
          <w:szCs w:val="24"/>
        </w:rPr>
        <w:t>四、注意事项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/>
          <w:kern w:val="0"/>
          <w:sz w:val="24"/>
          <w:szCs w:val="24"/>
        </w:rPr>
        <w:t>1</w:t>
      </w:r>
      <w:r w:rsidRPr="00E905DF">
        <w:rPr>
          <w:rFonts w:ascii="宋体" w:hAnsi="宋体" w:cs="宋体" w:hint="eastAsia"/>
          <w:kern w:val="0"/>
          <w:sz w:val="24"/>
          <w:szCs w:val="24"/>
        </w:rPr>
        <w:t>．所有报名、参赛作品概不退稿，请自行保留底稿。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/>
          <w:kern w:val="0"/>
          <w:sz w:val="24"/>
          <w:szCs w:val="24"/>
        </w:rPr>
        <w:t>2</w:t>
      </w:r>
      <w:r w:rsidRPr="00E905DF">
        <w:rPr>
          <w:rFonts w:ascii="宋体" w:hAnsi="宋体" w:cs="宋体" w:hint="eastAsia"/>
          <w:kern w:val="0"/>
          <w:sz w:val="24"/>
          <w:szCs w:val="24"/>
        </w:rPr>
        <w:t>．参赛者必须是参赛作品的原创作者，并保证其拥有该作品的合法著作权。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/>
          <w:kern w:val="0"/>
          <w:sz w:val="24"/>
          <w:szCs w:val="24"/>
        </w:rPr>
        <w:t>3</w:t>
      </w:r>
      <w:r w:rsidRPr="00E905DF">
        <w:rPr>
          <w:rFonts w:ascii="宋体" w:hAnsi="宋体" w:cs="宋体" w:hint="eastAsia"/>
          <w:kern w:val="0"/>
          <w:sz w:val="24"/>
          <w:szCs w:val="24"/>
        </w:rPr>
        <w:t>．获奖作品如发现有抄袭、盗用、作弊等不法手段、或不符合规定及违反他人肖像权、著作权、商标权等的，即予取消其参赛资格并要求返还奖励，一切法律责任由参赛者自行负责。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/>
          <w:kern w:val="0"/>
          <w:sz w:val="24"/>
          <w:szCs w:val="24"/>
        </w:rPr>
        <w:t>4</w:t>
      </w:r>
      <w:r w:rsidRPr="00E905DF">
        <w:rPr>
          <w:rFonts w:ascii="宋体" w:hAnsi="宋体" w:cs="宋体" w:hint="eastAsia"/>
          <w:kern w:val="0"/>
          <w:sz w:val="24"/>
          <w:szCs w:val="24"/>
        </w:rPr>
        <w:t>．所有参赛作品均不得涉及暴力、色情、非法宗教宣传等与国家相关法律、法规相抵触的内容。如遇此类投稿，主办方有权决定对其采取不予评审、不予发表或删除等措施，情节严重者将提交司法机关处理。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/>
          <w:kern w:val="0"/>
          <w:sz w:val="24"/>
          <w:szCs w:val="24"/>
        </w:rPr>
        <w:t>5</w:t>
      </w:r>
      <w:r w:rsidRPr="00E905DF">
        <w:rPr>
          <w:rFonts w:ascii="宋体" w:hAnsi="宋体" w:cs="宋体" w:hint="eastAsia"/>
          <w:kern w:val="0"/>
          <w:sz w:val="24"/>
          <w:szCs w:val="24"/>
        </w:rPr>
        <w:t>．参赛者若违反本规则的任何条款，主办方有权立即取消其参赛资格，或取消其已获得的奖项并要求返还奖励，同时保留进一步追究损害赔偿的权利。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/>
          <w:kern w:val="0"/>
          <w:sz w:val="24"/>
          <w:szCs w:val="24"/>
        </w:rPr>
        <w:t>6</w:t>
      </w:r>
      <w:r w:rsidRPr="00E905DF">
        <w:rPr>
          <w:rFonts w:ascii="宋体" w:hAnsi="宋体" w:cs="宋体" w:hint="eastAsia"/>
          <w:kern w:val="0"/>
          <w:sz w:val="24"/>
          <w:szCs w:val="24"/>
        </w:rPr>
        <w:t>．由于突发事件或其它主办方无法控制的原因，影响到大赛的管理、安全、评审或公正性，主办方有权单方面推迟或取消大赛部分或全部的比赛。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/>
          <w:kern w:val="0"/>
          <w:sz w:val="24"/>
          <w:szCs w:val="24"/>
        </w:rPr>
        <w:t>7</w:t>
      </w:r>
      <w:r w:rsidRPr="00E905DF">
        <w:rPr>
          <w:rFonts w:ascii="宋体" w:hAnsi="宋体" w:cs="宋体" w:hint="eastAsia"/>
          <w:kern w:val="0"/>
          <w:sz w:val="24"/>
          <w:szCs w:val="24"/>
        </w:rPr>
        <w:t>．所有获奖选手的奖金、奖品的个人所得税由获奖者自行申报缴纳。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/>
          <w:kern w:val="0"/>
          <w:sz w:val="24"/>
          <w:szCs w:val="24"/>
        </w:rPr>
        <w:t>8</w:t>
      </w:r>
      <w:r w:rsidRPr="00E905DF">
        <w:rPr>
          <w:rFonts w:ascii="宋体" w:hAnsi="宋体" w:cs="宋体" w:hint="eastAsia"/>
          <w:kern w:val="0"/>
          <w:sz w:val="24"/>
          <w:szCs w:val="24"/>
        </w:rPr>
        <w:t>．主办方保留进一步补充本比赛规程的权利。</w:t>
      </w:r>
    </w:p>
    <w:p w:rsidR="00154B82" w:rsidRPr="00E905DF" w:rsidRDefault="00154B82" w:rsidP="00E905DF">
      <w:pPr>
        <w:widowControl/>
        <w:tabs>
          <w:tab w:val="left" w:pos="5400"/>
        </w:tabs>
        <w:spacing w:line="440" w:lineRule="exact"/>
        <w:ind w:firstLine="560"/>
        <w:jc w:val="left"/>
        <w:rPr>
          <w:rFonts w:ascii="宋体" w:cs="宋体"/>
          <w:kern w:val="0"/>
          <w:sz w:val="24"/>
          <w:szCs w:val="24"/>
        </w:rPr>
      </w:pPr>
      <w:r w:rsidRPr="00E905DF">
        <w:rPr>
          <w:rFonts w:ascii="宋体" w:hAnsi="宋体" w:cs="宋体"/>
          <w:kern w:val="0"/>
          <w:sz w:val="24"/>
          <w:szCs w:val="24"/>
        </w:rPr>
        <w:t>9</w:t>
      </w:r>
      <w:r w:rsidRPr="00E905DF">
        <w:rPr>
          <w:rFonts w:ascii="宋体" w:hAnsi="宋体" w:cs="宋体" w:hint="eastAsia"/>
          <w:kern w:val="0"/>
          <w:sz w:val="24"/>
          <w:szCs w:val="24"/>
        </w:rPr>
        <w:t>．主办方不承担因参赛作品所致的包括但不限于肖像权、名誉权、隐私权、著作权、商标权等纠纷而产生的法律责任。</w:t>
      </w:r>
    </w:p>
    <w:p w:rsidR="00154B82" w:rsidRPr="00E905DF" w:rsidRDefault="00154B82" w:rsidP="00E905DF">
      <w:pPr>
        <w:tabs>
          <w:tab w:val="left" w:pos="5400"/>
        </w:tabs>
        <w:spacing w:line="440" w:lineRule="exact"/>
        <w:rPr>
          <w:rFonts w:ascii="宋体"/>
          <w:sz w:val="24"/>
          <w:szCs w:val="24"/>
        </w:rPr>
      </w:pPr>
    </w:p>
    <w:p w:rsidR="00154B82" w:rsidRPr="00E905DF" w:rsidRDefault="00154B82" w:rsidP="00E905DF">
      <w:pPr>
        <w:tabs>
          <w:tab w:val="left" w:pos="5400"/>
        </w:tabs>
        <w:spacing w:line="440" w:lineRule="exact"/>
        <w:rPr>
          <w:rFonts w:ascii="宋体"/>
          <w:sz w:val="24"/>
          <w:szCs w:val="24"/>
        </w:rPr>
      </w:pPr>
    </w:p>
    <w:sectPr w:rsidR="00154B82" w:rsidRPr="00E905DF" w:rsidSect="00815036">
      <w:headerReference w:type="default" r:id="rId6"/>
      <w:footerReference w:type="even" r:id="rId7"/>
      <w:footerReference w:type="default" r:id="rId8"/>
      <w:pgSz w:w="12240" w:h="15840"/>
      <w:pgMar w:top="1440" w:right="1701" w:bottom="124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82" w:rsidRDefault="00154B82" w:rsidP="00E330D4">
      <w:r>
        <w:separator/>
      </w:r>
    </w:p>
  </w:endnote>
  <w:endnote w:type="continuationSeparator" w:id="0">
    <w:p w:rsidR="00154B82" w:rsidRDefault="00154B82" w:rsidP="00E3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82" w:rsidRDefault="00154B82" w:rsidP="007165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4B82" w:rsidRDefault="00154B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82" w:rsidRDefault="00154B82" w:rsidP="007165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54B82" w:rsidRDefault="00154B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82" w:rsidRDefault="00154B82" w:rsidP="00E330D4">
      <w:r>
        <w:separator/>
      </w:r>
    </w:p>
  </w:footnote>
  <w:footnote w:type="continuationSeparator" w:id="0">
    <w:p w:rsidR="00154B82" w:rsidRDefault="00154B82" w:rsidP="00E33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82" w:rsidRDefault="00154B82" w:rsidP="00901A2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0D4"/>
    <w:rsid w:val="000518AA"/>
    <w:rsid w:val="00057799"/>
    <w:rsid w:val="000740AD"/>
    <w:rsid w:val="000B779B"/>
    <w:rsid w:val="000D7A94"/>
    <w:rsid w:val="001214AC"/>
    <w:rsid w:val="00154B82"/>
    <w:rsid w:val="00171BCB"/>
    <w:rsid w:val="001814CE"/>
    <w:rsid w:val="00201D9A"/>
    <w:rsid w:val="00246803"/>
    <w:rsid w:val="00254A8F"/>
    <w:rsid w:val="00255311"/>
    <w:rsid w:val="00264308"/>
    <w:rsid w:val="00276A8F"/>
    <w:rsid w:val="00297221"/>
    <w:rsid w:val="00354ED2"/>
    <w:rsid w:val="003A7963"/>
    <w:rsid w:val="003C7F59"/>
    <w:rsid w:val="004354BA"/>
    <w:rsid w:val="004B2898"/>
    <w:rsid w:val="0050071E"/>
    <w:rsid w:val="00557ED8"/>
    <w:rsid w:val="005A6B90"/>
    <w:rsid w:val="005E707C"/>
    <w:rsid w:val="0071651C"/>
    <w:rsid w:val="00763D67"/>
    <w:rsid w:val="00796488"/>
    <w:rsid w:val="007C1912"/>
    <w:rsid w:val="007D717E"/>
    <w:rsid w:val="007F528A"/>
    <w:rsid w:val="00815036"/>
    <w:rsid w:val="00875478"/>
    <w:rsid w:val="00876122"/>
    <w:rsid w:val="00901A29"/>
    <w:rsid w:val="009331F1"/>
    <w:rsid w:val="009A662C"/>
    <w:rsid w:val="00A62B63"/>
    <w:rsid w:val="00B477E7"/>
    <w:rsid w:val="00B97890"/>
    <w:rsid w:val="00BF390D"/>
    <w:rsid w:val="00CA35AF"/>
    <w:rsid w:val="00CA47BA"/>
    <w:rsid w:val="00CE7DA4"/>
    <w:rsid w:val="00D274B7"/>
    <w:rsid w:val="00D80256"/>
    <w:rsid w:val="00D85381"/>
    <w:rsid w:val="00DA3C06"/>
    <w:rsid w:val="00DC661D"/>
    <w:rsid w:val="00E151FA"/>
    <w:rsid w:val="00E330D4"/>
    <w:rsid w:val="00E905DF"/>
    <w:rsid w:val="00ED3F56"/>
    <w:rsid w:val="00EE2747"/>
    <w:rsid w:val="00F0350C"/>
    <w:rsid w:val="00F15F98"/>
    <w:rsid w:val="00F7480A"/>
    <w:rsid w:val="00F81DB8"/>
    <w:rsid w:val="00F84DF6"/>
    <w:rsid w:val="00FE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D4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3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30D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330D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30D4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330D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57799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7F5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243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</dc:creator>
  <cp:keywords/>
  <dc:description/>
  <cp:lastModifiedBy>User</cp:lastModifiedBy>
  <cp:revision>19</cp:revision>
  <dcterms:created xsi:type="dcterms:W3CDTF">2014-10-31T10:59:00Z</dcterms:created>
  <dcterms:modified xsi:type="dcterms:W3CDTF">2014-11-05T04:20:00Z</dcterms:modified>
</cp:coreProperties>
</file>